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785" w:rsidRDefault="00B93785" w:rsidP="00B93785">
      <w:pPr>
        <w:pStyle w:val="Default"/>
      </w:pPr>
    </w:p>
    <w:p w:rsidR="00B93785" w:rsidRDefault="00B93785" w:rsidP="00B93785">
      <w:pPr>
        <w:pStyle w:val="Pa0"/>
        <w:rPr>
          <w:rFonts w:cs="Palatino Linotype"/>
          <w:b/>
          <w:bCs/>
          <w:color w:val="221E1F"/>
          <w:sz w:val="26"/>
          <w:szCs w:val="26"/>
        </w:rPr>
      </w:pPr>
      <w:r>
        <w:rPr>
          <w:rFonts w:cs="Palatino Linotype"/>
          <w:b/>
          <w:bCs/>
          <w:color w:val="221E1F"/>
          <w:sz w:val="26"/>
          <w:szCs w:val="26"/>
        </w:rPr>
        <w:t xml:space="preserve">MARTHA </w:t>
      </w:r>
      <w:r w:rsidR="00A33369">
        <w:rPr>
          <w:rFonts w:cs="Palatino Linotype"/>
          <w:b/>
          <w:bCs/>
          <w:color w:val="221E1F"/>
          <w:sz w:val="26"/>
          <w:szCs w:val="26"/>
        </w:rPr>
        <w:t>BOTELLE</w:t>
      </w:r>
      <w:r>
        <w:rPr>
          <w:rFonts w:cs="Palatino Linotype"/>
          <w:b/>
          <w:bCs/>
          <w:color w:val="221E1F"/>
          <w:sz w:val="26"/>
          <w:szCs w:val="26"/>
        </w:rPr>
        <w:t xml:space="preserve"> </w:t>
      </w:r>
    </w:p>
    <w:p w:rsidR="00A33369" w:rsidRPr="00A33369" w:rsidRDefault="00A33369" w:rsidP="00A33369">
      <w:pPr>
        <w:pStyle w:val="Default"/>
      </w:pPr>
      <w:r w:rsidRPr="00A33369">
        <w:t xml:space="preserve">Contact: </w:t>
      </w:r>
      <w:r w:rsidRPr="00A33369">
        <w:rPr>
          <w:rFonts w:cs="Verdana"/>
        </w:rPr>
        <w:t>m-vipc@earthlink.net</w:t>
      </w:r>
    </w:p>
    <w:p w:rsidR="00A33369" w:rsidRPr="00A33369" w:rsidRDefault="00A33369" w:rsidP="00A33369">
      <w:pPr>
        <w:pStyle w:val="Pa1"/>
        <w:spacing w:before="80"/>
        <w:rPr>
          <w:rStyle w:val="A3"/>
          <w:b/>
        </w:rPr>
      </w:pPr>
      <w:r w:rsidRPr="00A33369">
        <w:rPr>
          <w:rStyle w:val="A3"/>
          <w:b/>
        </w:rPr>
        <w:t>EDUCATION</w:t>
      </w:r>
    </w:p>
    <w:p w:rsidR="00A33369" w:rsidRDefault="00A33369" w:rsidP="00A33369">
      <w:pPr>
        <w:pStyle w:val="Pa1"/>
        <w:spacing w:before="80"/>
        <w:rPr>
          <w:rStyle w:val="A3"/>
        </w:rPr>
      </w:pPr>
      <w:r>
        <w:rPr>
          <w:rStyle w:val="A3"/>
        </w:rPr>
        <w:t xml:space="preserve">1997—BA, MS Ceramics, Arizona State University, Tempe, Arizona.  </w:t>
      </w:r>
    </w:p>
    <w:p w:rsidR="00A33369" w:rsidRDefault="00A33369" w:rsidP="00A33369">
      <w:pPr>
        <w:pStyle w:val="Pa1"/>
        <w:spacing w:before="80"/>
        <w:rPr>
          <w:rFonts w:cs="Palatino Linotype"/>
          <w:color w:val="000000"/>
          <w:sz w:val="22"/>
          <w:szCs w:val="22"/>
        </w:rPr>
      </w:pPr>
      <w:r>
        <w:rPr>
          <w:rStyle w:val="A3"/>
        </w:rPr>
        <w:t>1974—Ceramic Forming Workshop, Clay Art Center, Portchester, NY</w:t>
      </w:r>
    </w:p>
    <w:p w:rsidR="00A33369" w:rsidRDefault="00A33369" w:rsidP="00A33369">
      <w:pPr>
        <w:pStyle w:val="Pa1"/>
        <w:spacing w:before="80"/>
        <w:rPr>
          <w:rFonts w:cs="Palatino Linotype"/>
          <w:color w:val="000000"/>
          <w:sz w:val="22"/>
          <w:szCs w:val="22"/>
        </w:rPr>
      </w:pPr>
      <w:r>
        <w:rPr>
          <w:rStyle w:val="A3"/>
        </w:rPr>
        <w:t>1977—BA History</w:t>
      </w:r>
      <w:r w:rsidRPr="00F355CA">
        <w:rPr>
          <w:rStyle w:val="A3"/>
        </w:rPr>
        <w:t xml:space="preserve"> </w:t>
      </w:r>
      <w:r>
        <w:rPr>
          <w:rStyle w:val="A3"/>
        </w:rPr>
        <w:t xml:space="preserve">Boston University, Boston, </w:t>
      </w:r>
      <w:bookmarkStart w:id="0" w:name="_GoBack"/>
      <w:bookmarkEnd w:id="0"/>
      <w:r>
        <w:rPr>
          <w:rStyle w:val="A3"/>
        </w:rPr>
        <w:t>Massachusetts</w:t>
      </w:r>
    </w:p>
    <w:p w:rsidR="00F355CA" w:rsidRPr="00A33369" w:rsidRDefault="00F355CA" w:rsidP="00B93785">
      <w:pPr>
        <w:pStyle w:val="Pa1"/>
        <w:spacing w:before="80"/>
        <w:rPr>
          <w:b/>
          <w:sz w:val="22"/>
          <w:szCs w:val="22"/>
        </w:rPr>
      </w:pPr>
      <w:r w:rsidRPr="00A33369">
        <w:rPr>
          <w:b/>
          <w:sz w:val="22"/>
          <w:szCs w:val="22"/>
        </w:rPr>
        <w:t>WORK EXPERIENCE</w:t>
      </w:r>
    </w:p>
    <w:p w:rsidR="00FE6510" w:rsidRDefault="00FE6510" w:rsidP="00B93785">
      <w:pPr>
        <w:pStyle w:val="Pa1"/>
        <w:spacing w:before="80"/>
        <w:rPr>
          <w:sz w:val="22"/>
          <w:szCs w:val="22"/>
        </w:rPr>
      </w:pPr>
      <w:r>
        <w:rPr>
          <w:sz w:val="22"/>
          <w:szCs w:val="22"/>
        </w:rPr>
        <w:t>2012</w:t>
      </w:r>
      <w:r>
        <w:rPr>
          <w:rStyle w:val="A3"/>
        </w:rPr>
        <w:t>—</w:t>
      </w:r>
    </w:p>
    <w:p w:rsidR="00F355CA" w:rsidRDefault="00F355CA" w:rsidP="00B93785">
      <w:pPr>
        <w:pStyle w:val="Pa1"/>
        <w:spacing w:before="80"/>
        <w:rPr>
          <w:sz w:val="22"/>
          <w:szCs w:val="22"/>
        </w:rPr>
      </w:pPr>
      <w:r>
        <w:rPr>
          <w:sz w:val="22"/>
          <w:szCs w:val="22"/>
        </w:rPr>
        <w:t>2007</w:t>
      </w:r>
      <w:r w:rsidR="00FE6510">
        <w:rPr>
          <w:rStyle w:val="A3"/>
        </w:rPr>
        <w:t>—</w:t>
      </w:r>
      <w:r w:rsidR="00FE6510">
        <w:rPr>
          <w:rStyle w:val="A3"/>
        </w:rPr>
        <w:t>2012, 2014</w:t>
      </w:r>
      <w:r w:rsidR="00FE6510">
        <w:rPr>
          <w:rStyle w:val="A3"/>
        </w:rPr>
        <w:t>—</w:t>
      </w:r>
      <w:r>
        <w:rPr>
          <w:rStyle w:val="A3"/>
        </w:rPr>
        <w:t xml:space="preserve"> Yellow Barn Studio, Kingston, Rhode Island</w:t>
      </w:r>
    </w:p>
    <w:p w:rsidR="00F355CA" w:rsidRPr="00F355CA" w:rsidRDefault="00F355CA" w:rsidP="00B93785">
      <w:pPr>
        <w:pStyle w:val="Pa1"/>
        <w:spacing w:before="80"/>
        <w:rPr>
          <w:sz w:val="22"/>
          <w:szCs w:val="22"/>
        </w:rPr>
      </w:pPr>
      <w:r w:rsidRPr="00F355CA">
        <w:rPr>
          <w:sz w:val="22"/>
          <w:szCs w:val="22"/>
        </w:rPr>
        <w:t>2003</w:t>
      </w:r>
      <w:r>
        <w:rPr>
          <w:rStyle w:val="A3"/>
        </w:rPr>
        <w:t>—</w:t>
      </w:r>
      <w:r>
        <w:rPr>
          <w:sz w:val="22"/>
          <w:szCs w:val="22"/>
        </w:rPr>
        <w:t>2006</w:t>
      </w:r>
      <w:r w:rsidRPr="00F355CA">
        <w:rPr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 w:rsidRPr="00F355CA">
        <w:rPr>
          <w:sz w:val="22"/>
          <w:szCs w:val="22"/>
        </w:rPr>
        <w:t xml:space="preserve">esearch </w:t>
      </w:r>
      <w:r>
        <w:rPr>
          <w:sz w:val="22"/>
          <w:szCs w:val="22"/>
        </w:rPr>
        <w:t>F</w:t>
      </w:r>
      <w:r w:rsidRPr="00F355CA">
        <w:rPr>
          <w:sz w:val="22"/>
          <w:szCs w:val="22"/>
        </w:rPr>
        <w:t>ellow</w:t>
      </w:r>
      <w:r>
        <w:rPr>
          <w:sz w:val="22"/>
          <w:szCs w:val="22"/>
        </w:rPr>
        <w:t>,</w:t>
      </w:r>
      <w:r w:rsidRPr="00F355CA">
        <w:rPr>
          <w:sz w:val="22"/>
          <w:szCs w:val="22"/>
        </w:rPr>
        <w:t xml:space="preserve"> Meissen Porzellan-Stiftung GmbH, Meissen, Germany.</w:t>
      </w:r>
    </w:p>
    <w:p w:rsidR="00F355CA" w:rsidRPr="00F355CA" w:rsidRDefault="00F355CA" w:rsidP="00B93785">
      <w:pPr>
        <w:pStyle w:val="Pa1"/>
        <w:spacing w:before="80"/>
        <w:rPr>
          <w:rStyle w:val="A3"/>
        </w:rPr>
      </w:pPr>
      <w:r w:rsidRPr="00F355CA">
        <w:rPr>
          <w:sz w:val="22"/>
          <w:szCs w:val="22"/>
        </w:rPr>
        <w:t>1997</w:t>
      </w:r>
      <w:r>
        <w:rPr>
          <w:rStyle w:val="A3"/>
        </w:rPr>
        <w:t>—</w:t>
      </w:r>
      <w:r>
        <w:rPr>
          <w:rStyle w:val="A3"/>
        </w:rPr>
        <w:t xml:space="preserve">2003 </w:t>
      </w:r>
      <w:r>
        <w:rPr>
          <w:sz w:val="22"/>
          <w:szCs w:val="22"/>
        </w:rPr>
        <w:t xml:space="preserve">Assistant Registrar, </w:t>
      </w:r>
      <w:r w:rsidRPr="00F355CA">
        <w:rPr>
          <w:sz w:val="22"/>
          <w:szCs w:val="22"/>
        </w:rPr>
        <w:t>George R. Gardiner Museum of Ceramic Art</w:t>
      </w:r>
      <w:r>
        <w:rPr>
          <w:sz w:val="22"/>
          <w:szCs w:val="22"/>
        </w:rPr>
        <w:t xml:space="preserve">, </w:t>
      </w:r>
      <w:r w:rsidRPr="00F355CA">
        <w:rPr>
          <w:sz w:val="22"/>
          <w:szCs w:val="22"/>
        </w:rPr>
        <w:t>Toronto, Canada</w:t>
      </w:r>
    </w:p>
    <w:p w:rsidR="00A33369" w:rsidRDefault="00B93785" w:rsidP="00B93785">
      <w:pPr>
        <w:pStyle w:val="Pa1"/>
        <w:spacing w:before="80"/>
        <w:rPr>
          <w:rStyle w:val="A0"/>
        </w:rPr>
      </w:pPr>
      <w:r>
        <w:rPr>
          <w:rStyle w:val="A0"/>
        </w:rPr>
        <w:t xml:space="preserve">MEMBERSHIPS: </w:t>
      </w:r>
    </w:p>
    <w:p w:rsidR="00A33369" w:rsidRDefault="00A33369" w:rsidP="00B93785">
      <w:pPr>
        <w:pStyle w:val="Pa1"/>
        <w:spacing w:before="80"/>
        <w:rPr>
          <w:rStyle w:val="A3"/>
        </w:rPr>
      </w:pPr>
      <w:r>
        <w:rPr>
          <w:rStyle w:val="A3"/>
        </w:rPr>
        <w:t>2015—</w:t>
      </w:r>
      <w:r w:rsidR="00B93785">
        <w:rPr>
          <w:rStyle w:val="A3"/>
        </w:rPr>
        <w:t xml:space="preserve">American Art Pottery Association </w:t>
      </w:r>
    </w:p>
    <w:p w:rsidR="00B93785" w:rsidRDefault="00A33369" w:rsidP="00A33369">
      <w:pPr>
        <w:pStyle w:val="Pa1"/>
        <w:rPr>
          <w:rFonts w:cs="Palatino Linotype"/>
          <w:color w:val="000000"/>
          <w:sz w:val="20"/>
          <w:szCs w:val="20"/>
        </w:rPr>
      </w:pPr>
      <w:r>
        <w:rPr>
          <w:rStyle w:val="A3"/>
        </w:rPr>
        <w:t>2008—</w:t>
      </w:r>
      <w:r w:rsidR="00B93785">
        <w:rPr>
          <w:rStyle w:val="A3"/>
        </w:rPr>
        <w:t xml:space="preserve">American Ceramic Circle </w:t>
      </w:r>
    </w:p>
    <w:p w:rsidR="00B93785" w:rsidRDefault="00A33369" w:rsidP="00A33369">
      <w:pPr>
        <w:pStyle w:val="Pa2"/>
        <w:rPr>
          <w:rFonts w:cs="Palatino Linotype"/>
          <w:color w:val="221E1F"/>
          <w:sz w:val="22"/>
          <w:szCs w:val="22"/>
        </w:rPr>
      </w:pPr>
      <w:r>
        <w:rPr>
          <w:rStyle w:val="A3"/>
        </w:rPr>
        <w:t>2009—</w:t>
      </w:r>
      <w:r w:rsidR="00B93785">
        <w:rPr>
          <w:rStyle w:val="A3"/>
        </w:rPr>
        <w:t xml:space="preserve">Ceramics Study Club of Boston </w:t>
      </w:r>
    </w:p>
    <w:p w:rsidR="00A33369" w:rsidRDefault="00A33369" w:rsidP="00A33369">
      <w:pPr>
        <w:pStyle w:val="Pa2"/>
        <w:rPr>
          <w:rStyle w:val="A3"/>
        </w:rPr>
      </w:pPr>
      <w:r>
        <w:rPr>
          <w:rStyle w:val="A3"/>
        </w:rPr>
        <w:t>2006—</w:t>
      </w:r>
      <w:r w:rsidR="00B93785">
        <w:rPr>
          <w:rStyle w:val="A3"/>
        </w:rPr>
        <w:t xml:space="preserve">Connecticut Ceramics Study Circle </w:t>
      </w:r>
    </w:p>
    <w:p w:rsidR="00B93785" w:rsidRDefault="00A33369" w:rsidP="00A33369">
      <w:pPr>
        <w:pStyle w:val="Pa2"/>
        <w:rPr>
          <w:rFonts w:cs="Palatino Linotype"/>
          <w:color w:val="221E1F"/>
          <w:sz w:val="22"/>
          <w:szCs w:val="22"/>
        </w:rPr>
      </w:pPr>
      <w:r>
        <w:rPr>
          <w:rStyle w:val="A3"/>
        </w:rPr>
        <w:t xml:space="preserve">2008—San Francisco Ceramic Circle </w:t>
      </w:r>
    </w:p>
    <w:p w:rsidR="00A33369" w:rsidRDefault="00A33369" w:rsidP="00B93785">
      <w:pPr>
        <w:pStyle w:val="Pa0"/>
        <w:rPr>
          <w:rStyle w:val="A3"/>
          <w:b/>
          <w:bCs/>
        </w:rPr>
      </w:pPr>
    </w:p>
    <w:p w:rsidR="00B93785" w:rsidRDefault="00B93785" w:rsidP="00B93785">
      <w:pPr>
        <w:pStyle w:val="Pa0"/>
        <w:rPr>
          <w:rFonts w:cs="Palatino Linotype"/>
          <w:color w:val="221E1F"/>
          <w:sz w:val="22"/>
          <w:szCs w:val="22"/>
        </w:rPr>
      </w:pPr>
      <w:r>
        <w:rPr>
          <w:rStyle w:val="A3"/>
          <w:b/>
          <w:bCs/>
        </w:rPr>
        <w:t>HONORS:</w:t>
      </w:r>
    </w:p>
    <w:p w:rsidR="00B93785" w:rsidRDefault="00B93785" w:rsidP="00B93785">
      <w:pPr>
        <w:pStyle w:val="Pa1"/>
        <w:spacing w:before="80"/>
        <w:rPr>
          <w:rFonts w:cs="Palatino Linotype"/>
          <w:color w:val="000000"/>
          <w:sz w:val="22"/>
          <w:szCs w:val="22"/>
        </w:rPr>
      </w:pPr>
      <w:r>
        <w:rPr>
          <w:rStyle w:val="A3"/>
        </w:rPr>
        <w:t>2018 Guest Lecturer: Ceramic Study Club of Boston.</w:t>
      </w:r>
      <w:r w:rsidR="00A33369">
        <w:rPr>
          <w:rStyle w:val="A3"/>
        </w:rPr>
        <w:t xml:space="preserve"> </w:t>
      </w:r>
    </w:p>
    <w:p w:rsidR="00B93785" w:rsidRDefault="00B93785" w:rsidP="00B93785">
      <w:pPr>
        <w:pStyle w:val="Pa3"/>
        <w:spacing w:before="60"/>
        <w:rPr>
          <w:rFonts w:cs="Palatino Linotype"/>
          <w:color w:val="221E1F"/>
          <w:sz w:val="22"/>
          <w:szCs w:val="22"/>
        </w:rPr>
      </w:pPr>
      <w:r>
        <w:rPr>
          <w:rStyle w:val="A3"/>
        </w:rPr>
        <w:t xml:space="preserve">2017 Guest Lecturer: American Art Pottery Association Convention. </w:t>
      </w:r>
    </w:p>
    <w:p w:rsidR="00B93785" w:rsidRDefault="00B93785" w:rsidP="00B93785">
      <w:pPr>
        <w:pStyle w:val="Pa3"/>
        <w:spacing w:before="60"/>
        <w:rPr>
          <w:rFonts w:cs="Palatino Linotype"/>
          <w:color w:val="221E1F"/>
          <w:sz w:val="22"/>
          <w:szCs w:val="22"/>
        </w:rPr>
      </w:pPr>
      <w:r>
        <w:rPr>
          <w:rStyle w:val="A3"/>
        </w:rPr>
        <w:t>2016 Honoree: Impact on the Field of Ceramics, Hand-in-Hand, Clay Art Center, Port Chester, NY.</w:t>
      </w:r>
    </w:p>
    <w:p w:rsidR="00A33369" w:rsidRDefault="00B93785" w:rsidP="00B93785">
      <w:pPr>
        <w:pStyle w:val="Pa3"/>
        <w:spacing w:before="60"/>
        <w:rPr>
          <w:rStyle w:val="A3"/>
        </w:rPr>
      </w:pPr>
      <w:r>
        <w:rPr>
          <w:rStyle w:val="A3"/>
        </w:rPr>
        <w:t xml:space="preserve">2014 Recipient: Wallis Foundation Grant </w:t>
      </w:r>
      <w:r w:rsidR="00A33369">
        <w:rPr>
          <w:rStyle w:val="A3"/>
        </w:rPr>
        <w:t>Archive</w:t>
      </w:r>
      <w:r>
        <w:rPr>
          <w:rStyle w:val="A3"/>
        </w:rPr>
        <w:t xml:space="preserve"> Digitiz</w:t>
      </w:r>
      <w:r w:rsidR="00A33369">
        <w:rPr>
          <w:rStyle w:val="A3"/>
        </w:rPr>
        <w:t>ation Grant</w:t>
      </w:r>
    </w:p>
    <w:p w:rsidR="00B158E8" w:rsidRDefault="00B158E8" w:rsidP="00B93785"/>
    <w:sectPr w:rsidR="00B158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785"/>
    <w:rsid w:val="00A33369"/>
    <w:rsid w:val="00B158E8"/>
    <w:rsid w:val="00B93785"/>
    <w:rsid w:val="00F355CA"/>
    <w:rsid w:val="00FE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B26FA9-601B-418C-9274-88DC2407E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937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9378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93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93785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93785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B93785"/>
    <w:rPr>
      <w:rFonts w:cs="Palatino Linotype"/>
      <w:color w:val="221E1F"/>
      <w:sz w:val="22"/>
      <w:szCs w:val="22"/>
    </w:rPr>
  </w:style>
  <w:style w:type="paragraph" w:customStyle="1" w:styleId="Pa1">
    <w:name w:val="Pa1"/>
    <w:basedOn w:val="Default"/>
    <w:next w:val="Default"/>
    <w:uiPriority w:val="99"/>
    <w:rsid w:val="00B93785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B93785"/>
    <w:rPr>
      <w:rFonts w:cs="Palatino Linotype"/>
      <w:b/>
      <w:bCs/>
      <w:color w:val="221E1F"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B93785"/>
    <w:pPr>
      <w:spacing w:line="24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B93785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4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2022-07-31T18:34:00Z</dcterms:created>
  <dcterms:modified xsi:type="dcterms:W3CDTF">2022-07-31T18:34:00Z</dcterms:modified>
</cp:coreProperties>
</file>